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AE0F" w14:textId="77777777" w:rsidR="001D58A2" w:rsidRDefault="001D58A2" w:rsidP="001D58A2">
      <w:pPr>
        <w:pageBreakBefore/>
        <w:spacing w:after="0" w:line="32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Уведомление </w:t>
      </w:r>
    </w:p>
    <w:p w14:paraId="0CA942A1" w14:textId="77777777" w:rsidR="001D58A2" w:rsidRDefault="001D58A2" w:rsidP="001D58A2">
      <w:pPr>
        <w:pStyle w:val="ConsPlusNormal"/>
        <w:widowControl/>
        <w:tabs>
          <w:tab w:val="left" w:pos="709"/>
        </w:tabs>
        <w:ind w:firstLine="709"/>
        <w:jc w:val="center"/>
        <w:outlineLvl w:val="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о проведении общественных обсуждений объекта государственной экологической экспертизы «Программа «Проведение полевых комплексных геолого-геофизических работ в зоне сочленения шельфовых структур Восточно-Сибирского моря и моря Лаптевых»», </w:t>
      </w:r>
      <w:bookmarkStart w:id="0" w:name="_Hlk101198301"/>
      <w:r>
        <w:rPr>
          <w:rFonts w:ascii="Tahoma" w:eastAsiaTheme="minorEastAsia" w:hAnsi="Tahoma" w:cs="Tahoma"/>
          <w:sz w:val="24"/>
          <w:szCs w:val="24"/>
        </w:rPr>
        <w:t>включая предварительные материалы оценки воздействия на окружающую среду</w:t>
      </w:r>
      <w:bookmarkEnd w:id="0"/>
    </w:p>
    <w:p w14:paraId="546DD169" w14:textId="77777777" w:rsidR="001D58A2" w:rsidRDefault="001D58A2" w:rsidP="001D58A2">
      <w:pPr>
        <w:pStyle w:val="ConsPlusNormal"/>
        <w:widowControl/>
        <w:tabs>
          <w:tab w:val="left" w:pos="709"/>
        </w:tabs>
        <w:ind w:firstLine="709"/>
        <w:jc w:val="center"/>
        <w:outlineLvl w:val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в Усть-Янском улусе</w:t>
      </w:r>
    </w:p>
    <w:p w14:paraId="14078875" w14:textId="77777777" w:rsidR="001D58A2" w:rsidRDefault="001D58A2" w:rsidP="001D58A2">
      <w:pPr>
        <w:pStyle w:val="ConsPlusNormal"/>
        <w:widowControl/>
        <w:tabs>
          <w:tab w:val="left" w:pos="709"/>
        </w:tabs>
        <w:ind w:firstLine="709"/>
        <w:jc w:val="center"/>
        <w:outlineLvl w:val="0"/>
        <w:rPr>
          <w:rFonts w:ascii="Tahoma" w:eastAsiaTheme="minorEastAsia" w:hAnsi="Tahoma" w:cs="Tahoma"/>
          <w:sz w:val="24"/>
          <w:szCs w:val="24"/>
          <w:u w:val="single"/>
        </w:rPr>
      </w:pPr>
    </w:p>
    <w:p w14:paraId="000AA5C8" w14:textId="77777777" w:rsidR="001D58A2" w:rsidRDefault="001D58A2" w:rsidP="001D58A2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Заказчик (исполнитель) работ по ОВОС: АО «Морская арктическая геологоразведочная экспедиция» (ОГРН 1025100841039, ИНН 5190100088, адрес: 121609, г. Москва, ул. Осенняя, д. 11, БЦ «Крылатский 2» тел.: (495) 66-555-66, доб. 338 (337); факс (495) 66-555-66, доб. 304; e–mail: </w:t>
      </w:r>
      <w:hyperlink r:id="rId4" w:history="1">
        <w:r>
          <w:rPr>
            <w:rStyle w:val="a3"/>
            <w:rFonts w:ascii="Tahoma" w:hAnsi="Tahoma" w:cs="Tahoma"/>
            <w:sz w:val="24"/>
            <w:szCs w:val="24"/>
          </w:rPr>
          <w:t>info-mf@mage.ru</w:t>
        </w:r>
      </w:hyperlink>
      <w:r>
        <w:rPr>
          <w:rFonts w:ascii="Tahoma" w:hAnsi="Tahoma" w:cs="Tahoma"/>
          <w:sz w:val="24"/>
          <w:szCs w:val="24"/>
        </w:rPr>
        <w:t xml:space="preserve">). </w:t>
      </w:r>
    </w:p>
    <w:p w14:paraId="3386A2C1" w14:textId="77777777" w:rsidR="001D58A2" w:rsidRDefault="001D58A2" w:rsidP="001D58A2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Наименование и контактная информация органа местного самоуправления, ответственного за организацию общественных обсуждений: Администрация Муниципального района «Усть-Янский улус (район)» Республики Саха (Якутия), Республика Саха (Якутия), Усть-Янский улус, поселок городского типа Депутатский, мкр Арктика, д. 28. +7(4116) 627-240, </w:t>
      </w:r>
      <w:hyperlink r:id="rId5" w:history="1">
        <w:r>
          <w:rPr>
            <w:rStyle w:val="a3"/>
            <w:rFonts w:ascii="Tahoma" w:hAnsi="Tahoma" w:cs="Tahoma"/>
            <w:sz w:val="24"/>
            <w:szCs w:val="24"/>
          </w:rPr>
          <w:t>ustadmr@mail.ru</w:t>
        </w:r>
      </w:hyperlink>
      <w:r>
        <w:rPr>
          <w:rFonts w:ascii="Tahoma" w:hAnsi="Tahoma" w:cs="Tahoma"/>
          <w:sz w:val="24"/>
          <w:szCs w:val="24"/>
        </w:rPr>
        <w:t>.</w:t>
      </w:r>
    </w:p>
    <w:p w14:paraId="4F1E8953" w14:textId="77777777" w:rsidR="001D58A2" w:rsidRDefault="001D58A2" w:rsidP="001D58A2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Наименование планируемой (намечаемой) хозяйственной и иной деятельности: «Программа «Проведение полевых комплексных геолого-геофизических работ в зоне сочленения шельфовых структур Восточно-Сибирского моря и моря Лаптевых»».</w:t>
      </w:r>
    </w:p>
    <w:p w14:paraId="61871A01" w14:textId="77777777" w:rsidR="001D58A2" w:rsidRDefault="001D58A2" w:rsidP="001D58A2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Цель планируемой (намечаемой) хозяйственной и иной деятельности: геологическое изучение недр в зоне сочленения шельфовых структур Восточно-Сибирского моря и моря Лаптевых.</w:t>
      </w:r>
    </w:p>
    <w:p w14:paraId="16FD84F0" w14:textId="77777777" w:rsidR="001D58A2" w:rsidRDefault="001D58A2" w:rsidP="001D58A2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Предварительное место реализации планируемой (намечаемой) хозяйственной и иной деятельности: Российская Федерация, акватория Восточно-Сибирского моря и моря Лаптевых.</w:t>
      </w:r>
    </w:p>
    <w:p w14:paraId="16E1A63C" w14:textId="3AE43657" w:rsidR="001D58A2" w:rsidRDefault="001D58A2" w:rsidP="001D58A2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Полевые работы запланированы на навигационный сезон 2024 года (сентябрь-ноябрь). В случае невозможности выполнить работы в навигационный сезон 2024 года, работы будут выполнены в навигационный сезон 2025 года. Планируемые сроки проведения оценки воздействия на окружающую среду: </w:t>
      </w:r>
      <w:r w:rsidR="00CC3DD7">
        <w:rPr>
          <w:rFonts w:ascii="Tahoma" w:hAnsi="Tahoma" w:cs="Tahoma"/>
          <w:sz w:val="24"/>
          <w:szCs w:val="24"/>
        </w:rPr>
        <w:t xml:space="preserve">1 </w:t>
      </w:r>
      <w:r>
        <w:rPr>
          <w:rFonts w:ascii="Tahoma" w:hAnsi="Tahoma" w:cs="Tahoma"/>
          <w:sz w:val="24"/>
          <w:szCs w:val="24"/>
        </w:rPr>
        <w:t>феврал</w:t>
      </w:r>
      <w:r w:rsidR="00CC3DD7">
        <w:rPr>
          <w:rFonts w:ascii="Tahoma" w:hAnsi="Tahoma" w:cs="Tahoma"/>
          <w:sz w:val="24"/>
          <w:szCs w:val="24"/>
        </w:rPr>
        <w:t>я</w:t>
      </w:r>
      <w:r>
        <w:rPr>
          <w:rFonts w:ascii="Tahoma" w:hAnsi="Tahoma" w:cs="Tahoma"/>
          <w:sz w:val="24"/>
          <w:szCs w:val="24"/>
        </w:rPr>
        <w:t xml:space="preserve"> 2024 года – </w:t>
      </w:r>
      <w:r w:rsidR="00CC3DD7">
        <w:rPr>
          <w:rFonts w:ascii="Tahoma" w:hAnsi="Tahoma" w:cs="Tahoma"/>
          <w:sz w:val="24"/>
          <w:szCs w:val="24"/>
        </w:rPr>
        <w:t xml:space="preserve">30 </w:t>
      </w:r>
      <w:r>
        <w:rPr>
          <w:rFonts w:ascii="Tahoma" w:hAnsi="Tahoma" w:cs="Tahoma"/>
          <w:sz w:val="24"/>
          <w:szCs w:val="24"/>
        </w:rPr>
        <w:t>июн</w:t>
      </w:r>
      <w:r w:rsidR="00CC3DD7">
        <w:rPr>
          <w:rFonts w:ascii="Tahoma" w:hAnsi="Tahoma" w:cs="Tahoma"/>
          <w:sz w:val="24"/>
          <w:szCs w:val="24"/>
        </w:rPr>
        <w:t>я</w:t>
      </w:r>
      <w:r>
        <w:rPr>
          <w:rFonts w:ascii="Tahoma" w:hAnsi="Tahoma" w:cs="Tahoma"/>
          <w:sz w:val="24"/>
          <w:szCs w:val="24"/>
        </w:rPr>
        <w:t xml:space="preserve"> 2024 года.</w:t>
      </w:r>
    </w:p>
    <w:p w14:paraId="69B3045E" w14:textId="2BE6833A" w:rsidR="001D58A2" w:rsidRDefault="001D58A2" w:rsidP="001D58A2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Место и сроки доступности объекта общественного обсуждения: «Программа «Проведение полевых комплексных геолого-геофизических работ в зоне сочленения шельфовых структур Восточно-Сибирского моря и моря Лаптевых»», включая предварительные материалы оценки воздействия на окружающую среду, будет доступна для ознакомления общественности в </w:t>
      </w:r>
      <w:r w:rsidRPr="00CC3DD7">
        <w:rPr>
          <w:rFonts w:ascii="Tahoma" w:hAnsi="Tahoma" w:cs="Tahoma"/>
          <w:sz w:val="24"/>
          <w:szCs w:val="24"/>
        </w:rPr>
        <w:t xml:space="preserve">период с 29 апреля 2024 г. </w:t>
      </w:r>
      <w:r w:rsidR="00E51863" w:rsidRPr="00CC3DD7">
        <w:rPr>
          <w:rFonts w:ascii="Tahoma" w:hAnsi="Tahoma" w:cs="Tahoma"/>
          <w:sz w:val="24"/>
          <w:szCs w:val="24"/>
        </w:rPr>
        <w:t>по 07 июня 2024 г</w:t>
      </w:r>
      <w:r w:rsidR="00E51863" w:rsidRPr="00CC3DD7">
        <w:rPr>
          <w:rFonts w:ascii="Tahoma" w:hAnsi="Tahoma" w:cs="Tahoma"/>
          <w:sz w:val="24"/>
          <w:szCs w:val="24"/>
        </w:rPr>
        <w:t xml:space="preserve"> </w:t>
      </w:r>
      <w:r w:rsidRPr="00CC3DD7">
        <w:rPr>
          <w:rFonts w:ascii="Tahoma" w:hAnsi="Tahoma" w:cs="Tahoma"/>
          <w:sz w:val="24"/>
          <w:szCs w:val="24"/>
        </w:rPr>
        <w:t>на:</w:t>
      </w:r>
    </w:p>
    <w:p w14:paraId="17C3C967" w14:textId="77777777" w:rsidR="001D58A2" w:rsidRDefault="001D58A2" w:rsidP="001D58A2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официальном сайте Администрации Муниципального района «Усть-Янский улус (район)» </w:t>
      </w:r>
      <w:hyperlink r:id="rId6" w:history="1">
        <w:r>
          <w:rPr>
            <w:rStyle w:val="a3"/>
            <w:rFonts w:ascii="Tahoma" w:hAnsi="Tahoma" w:cs="Tahoma"/>
            <w:sz w:val="24"/>
            <w:szCs w:val="24"/>
          </w:rPr>
          <w:t>https://mr-ust-janskij.sakha.gov.ru</w:t>
        </w:r>
      </w:hyperlink>
      <w:r>
        <w:rPr>
          <w:rFonts w:ascii="Tahoma" w:hAnsi="Tahoma" w:cs="Tahoma"/>
          <w:sz w:val="24"/>
          <w:szCs w:val="24"/>
        </w:rPr>
        <w:t xml:space="preserve">, а также в бумажном виде в </w:t>
      </w:r>
      <w:r>
        <w:rPr>
          <w:rFonts w:ascii="Tahoma" w:hAnsi="Tahoma" w:cs="Tahoma"/>
          <w:sz w:val="24"/>
          <w:szCs w:val="24"/>
        </w:rPr>
        <w:lastRenderedPageBreak/>
        <w:t>здании Администрации Муниципального района «Усть-Янский улус (район)» Республики Саха (Якутия) по адресу Усть-Янский улус, поселок городского типа Депутатский, мкр. Арктика, д. 28;</w:t>
      </w:r>
    </w:p>
    <w:p w14:paraId="026917AF" w14:textId="77777777" w:rsidR="00C613CA" w:rsidRDefault="00C613CA" w:rsidP="00C613CA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официальном сайте Администрации Муниципального района «Аллаиховский улус (район)» https://mr-allaihovskij.sakha.gov.ru</w:t>
      </w:r>
    </w:p>
    <w:p w14:paraId="4D1235C1" w14:textId="77777777" w:rsidR="001D58A2" w:rsidRDefault="001D58A2" w:rsidP="001D58A2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официальном сайте АО «МАГЭ» - </w:t>
      </w:r>
      <w:hyperlink r:id="rId7" w:history="1">
        <w:r>
          <w:rPr>
            <w:rStyle w:val="a3"/>
            <w:rFonts w:ascii="Tahoma" w:hAnsi="Tahoma" w:cs="Tahoma"/>
            <w:sz w:val="24"/>
            <w:szCs w:val="24"/>
          </w:rPr>
          <w:t>https://mage.ru</w:t>
        </w:r>
      </w:hyperlink>
      <w:r>
        <w:rPr>
          <w:rFonts w:ascii="Tahoma" w:hAnsi="Tahoma" w:cs="Tahoma"/>
          <w:sz w:val="24"/>
          <w:szCs w:val="24"/>
        </w:rPr>
        <w:t>.</w:t>
      </w:r>
    </w:p>
    <w:p w14:paraId="4EA515F0" w14:textId="77777777" w:rsidR="001D58A2" w:rsidRDefault="001D58A2" w:rsidP="001D58A2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Предполагаемая форма и срок проведения общественных обсуждений: общественные обсуждения будут проведены в форме общественных слушаний (с использованием средств видеоконференцсвязи) 22 мая 2024 года в здании Администрации Муниципального района «Аллаиховский улус (район)» Республики Саха (Якутия) по адресу Аллаиховский улус (район), поселок Чокурдах, ул. им. Ленина, д 8 в 17:00 по местному времени Аллаиховского улуса. Подключиться к участию в видеоконференции онлайн можно в 15:00 по местному времени Усть-Янского улуса 22.05.2024 по ссылке: https://telemost.yandex.ru/j/68640812107811.</w:t>
      </w:r>
    </w:p>
    <w:p w14:paraId="2E477673" w14:textId="0455E5CF" w:rsidR="001D58A2" w:rsidRDefault="001D58A2" w:rsidP="001D58A2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Предполагаемая форма и срок представления замечаний и предложений: заинтересованные представители общественности могут оставить свои замечания и </w:t>
      </w:r>
      <w:r w:rsidRPr="00CC3DD7">
        <w:rPr>
          <w:rFonts w:ascii="Tahoma" w:hAnsi="Tahoma" w:cs="Tahoma"/>
          <w:sz w:val="24"/>
          <w:szCs w:val="24"/>
        </w:rPr>
        <w:t xml:space="preserve">предложения любым из следующих способов в период с 29 апреля 2024 г. по </w:t>
      </w:r>
      <w:r w:rsidR="00E51863">
        <w:rPr>
          <w:rFonts w:ascii="Tahoma" w:hAnsi="Tahoma" w:cs="Tahoma"/>
          <w:sz w:val="24"/>
          <w:szCs w:val="24"/>
        </w:rPr>
        <w:t>1</w:t>
      </w:r>
      <w:r w:rsidRPr="00CC3DD7">
        <w:rPr>
          <w:rFonts w:ascii="Tahoma" w:hAnsi="Tahoma" w:cs="Tahoma"/>
          <w:sz w:val="24"/>
          <w:szCs w:val="24"/>
        </w:rPr>
        <w:t>7 июня 2024 г.:</w:t>
      </w:r>
    </w:p>
    <w:p w14:paraId="0697E097" w14:textId="77777777" w:rsidR="001D58A2" w:rsidRDefault="001D58A2" w:rsidP="001D58A2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в письменной форме в журнале учета замечаний и предложений общественности в здании Администрации Муниципального района «Усть-Янский улус (район)»;</w:t>
      </w:r>
    </w:p>
    <w:p w14:paraId="0B8FA6EC" w14:textId="77777777" w:rsidR="001D58A2" w:rsidRDefault="001D58A2" w:rsidP="001D58A2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направить почтовое, факсимильное, электронное или аудио сообщение в адрес компании АО «МАГЭ»,</w:t>
      </w:r>
    </w:p>
    <w:p w14:paraId="210369B4" w14:textId="77777777" w:rsidR="001D58A2" w:rsidRDefault="001D58A2" w:rsidP="001D58A2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связаться с ответственным исполнителем со стороны компании АО «МАГЭ» или со стороны Администрации Муниципального района «Усть-Янский улус (район)».</w:t>
      </w:r>
    </w:p>
    <w:p w14:paraId="1AFADA30" w14:textId="77777777" w:rsidR="001D58A2" w:rsidRDefault="001D58A2" w:rsidP="001D58A2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Контактные данные ответственных исполнителей от АО «МАГЭ»: Кашик Михаил Алексеевич тел.: + 7 (495) 665 55 66, доб. 358, +7 (968) 633 6677; e mail: </w:t>
      </w:r>
      <w:hyperlink r:id="rId8" w:history="1">
        <w:r>
          <w:rPr>
            <w:rStyle w:val="a3"/>
            <w:rFonts w:ascii="Tahoma" w:hAnsi="Tahoma" w:cs="Tahoma"/>
            <w:sz w:val="24"/>
            <w:szCs w:val="24"/>
          </w:rPr>
          <w:t>mikhail.kashik@mage.ru</w:t>
        </w:r>
      </w:hyperlink>
      <w:r>
        <w:rPr>
          <w:rFonts w:ascii="Tahoma" w:hAnsi="Tahoma" w:cs="Tahoma"/>
          <w:sz w:val="24"/>
          <w:szCs w:val="24"/>
        </w:rPr>
        <w:t xml:space="preserve">., Кузнецова Юлия Анатольевна +7 (903) 761-46-76, </w:t>
      </w:r>
      <w:hyperlink r:id="rId9" w:history="1">
        <w:r>
          <w:rPr>
            <w:rStyle w:val="a3"/>
            <w:rFonts w:ascii="Tahoma" w:hAnsi="Tahoma" w:cs="Tahoma"/>
            <w:sz w:val="24"/>
            <w:szCs w:val="24"/>
          </w:rPr>
          <w:t>j.kuznecova@marine-rc.ru</w:t>
        </w:r>
      </w:hyperlink>
      <w:r>
        <w:rPr>
          <w:rFonts w:ascii="Tahoma" w:hAnsi="Tahoma" w:cs="Tahoma"/>
          <w:sz w:val="24"/>
          <w:szCs w:val="24"/>
        </w:rPr>
        <w:t>.</w:t>
      </w:r>
    </w:p>
    <w:p w14:paraId="249114F8" w14:textId="4EBCB894" w:rsidR="001D58A2" w:rsidRDefault="001D58A2" w:rsidP="001D58A2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Контактные данные ответственного лица со стороны органа местного самоуправления –</w:t>
      </w:r>
      <w:r w:rsidR="00BC5828">
        <w:rPr>
          <w:rFonts w:ascii="Tahoma" w:hAnsi="Tahoma" w:cs="Tahoma"/>
          <w:sz w:val="24"/>
          <w:szCs w:val="24"/>
        </w:rPr>
        <w:t xml:space="preserve"> </w:t>
      </w:r>
      <w:r w:rsidR="00BC5828" w:rsidRPr="00BC5828">
        <w:rPr>
          <w:rFonts w:ascii="Tahoma" w:hAnsi="Tahoma" w:cs="Tahoma"/>
          <w:sz w:val="24"/>
          <w:szCs w:val="24"/>
        </w:rPr>
        <w:t>Председатель Комитета имущественных и земельных отношений Усть-Янского улуса (райо</w:t>
      </w:r>
      <w:r w:rsidR="00BC5828">
        <w:rPr>
          <w:rFonts w:ascii="Tahoma" w:hAnsi="Tahoma" w:cs="Tahoma"/>
          <w:sz w:val="24"/>
          <w:szCs w:val="24"/>
        </w:rPr>
        <w:t xml:space="preserve">на) </w:t>
      </w:r>
      <w:r>
        <w:rPr>
          <w:rFonts w:ascii="Tahoma" w:hAnsi="Tahoma" w:cs="Tahoma"/>
          <w:sz w:val="24"/>
          <w:szCs w:val="24"/>
        </w:rPr>
        <w:t>Мария Филипповна Баниева +7-924-862-16-21,</w:t>
      </w:r>
      <w:r>
        <w:t xml:space="preserve"> </w:t>
      </w:r>
      <w:hyperlink r:id="rId10" w:history="1">
        <w:r>
          <w:rPr>
            <w:rStyle w:val="a3"/>
            <w:rFonts w:ascii="Tahoma" w:hAnsi="Tahoma" w:cs="Tahoma"/>
            <w:sz w:val="24"/>
            <w:szCs w:val="24"/>
          </w:rPr>
          <w:t>ustadmr@mail.ru</w:t>
        </w:r>
      </w:hyperlink>
      <w:r>
        <w:rPr>
          <w:rFonts w:ascii="Tahoma" w:hAnsi="Tahoma" w:cs="Tahoma"/>
          <w:sz w:val="24"/>
          <w:szCs w:val="24"/>
        </w:rPr>
        <w:t>.</w:t>
      </w:r>
    </w:p>
    <w:p w14:paraId="6CDE240A" w14:textId="77777777" w:rsidR="001D58A2" w:rsidRDefault="001D58A2" w:rsidP="001D58A2"/>
    <w:p w14:paraId="134A42DD" w14:textId="77777777" w:rsidR="006E3F3A" w:rsidRPr="001D58A2" w:rsidRDefault="006E3F3A" w:rsidP="001D58A2"/>
    <w:sectPr w:rsidR="006E3F3A" w:rsidRPr="001D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83D"/>
    <w:rsid w:val="001D58A2"/>
    <w:rsid w:val="002444F4"/>
    <w:rsid w:val="0028683D"/>
    <w:rsid w:val="005B7EB8"/>
    <w:rsid w:val="0069241D"/>
    <w:rsid w:val="006E3F3A"/>
    <w:rsid w:val="006E4F8D"/>
    <w:rsid w:val="00786731"/>
    <w:rsid w:val="00AB53D9"/>
    <w:rsid w:val="00BC5828"/>
    <w:rsid w:val="00C613CA"/>
    <w:rsid w:val="00CC3DD7"/>
    <w:rsid w:val="00D91AF5"/>
    <w:rsid w:val="00E51863"/>
    <w:rsid w:val="00EA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323B"/>
  <w15:docId w15:val="{7686DFAC-3FF1-408D-90E0-1F59C91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8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5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hail.kashik@mag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g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-ust-janskij.sakha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stadmr@mail.ru" TargetMode="External"/><Relationship Id="rId10" Type="http://schemas.openxmlformats.org/officeDocument/2006/relationships/hyperlink" Target="mailto:ustadmr@mail.ru" TargetMode="External"/><Relationship Id="rId4" Type="http://schemas.openxmlformats.org/officeDocument/2006/relationships/hyperlink" Target="mailto:info-mf@mage.ru" TargetMode="External"/><Relationship Id="rId9" Type="http://schemas.openxmlformats.org/officeDocument/2006/relationships/hyperlink" Target="mailto:j.kuznecova@marine-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Кузнецова</dc:creator>
  <cp:keywords/>
  <dc:description/>
  <cp:lastModifiedBy>Юлия Кузнецова</cp:lastModifiedBy>
  <cp:revision>12</cp:revision>
  <dcterms:created xsi:type="dcterms:W3CDTF">2024-04-16T10:03:00Z</dcterms:created>
  <dcterms:modified xsi:type="dcterms:W3CDTF">2024-04-27T12:10:00Z</dcterms:modified>
</cp:coreProperties>
</file>